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102E2B8E" w:rsidR="0098478D" w:rsidRDefault="3C7E3C56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1F940655" w:rsidRPr="53E48C99">
        <w:rPr>
          <w:rFonts w:ascii="Times New Roman" w:eastAsia="Times New Roman" w:hAnsi="Times New Roman" w:cs="Times New Roman"/>
          <w:sz w:val="28"/>
          <w:szCs w:val="28"/>
        </w:rPr>
        <w:t>Reunió</w:t>
      </w:r>
      <w:r w:rsidR="74B0FB06" w:rsidRPr="53E48C99">
        <w:rPr>
          <w:rFonts w:ascii="Times New Roman" w:eastAsia="Times New Roman" w:hAnsi="Times New Roman" w:cs="Times New Roman"/>
          <w:sz w:val="28"/>
          <w:szCs w:val="28"/>
        </w:rPr>
        <w:t>n</w:t>
      </w:r>
      <w:r w:rsidR="1F940655" w:rsidRPr="53E48C99">
        <w:rPr>
          <w:rFonts w:ascii="Times New Roman" w:eastAsia="Times New Roman" w:hAnsi="Times New Roman" w:cs="Times New Roman"/>
          <w:sz w:val="28"/>
          <w:szCs w:val="28"/>
        </w:rPr>
        <w:t xml:space="preserve"> N°160(Extraordinaria)</w:t>
      </w:r>
      <w:r w:rsidR="231DFBDD" w:rsidRPr="53E48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21061A7" w:rsidRPr="53E48C99">
        <w:rPr>
          <w:rFonts w:ascii="Times New Roman" w:eastAsia="Times New Roman" w:hAnsi="Times New Roman" w:cs="Times New Roman"/>
          <w:sz w:val="28"/>
          <w:szCs w:val="28"/>
        </w:rPr>
        <w:t>Iglesia Presbiteriana San Andrés Centro Perú 352 CABA</w:t>
      </w:r>
    </w:p>
    <w:p w14:paraId="158E4887" w14:textId="4FEC8B04" w:rsidR="1E48F921" w:rsidRDefault="1E48F921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Viernes 02 de agosto de 2024</w:t>
      </w:r>
    </w:p>
    <w:p w14:paraId="1C58B360" w14:textId="3134A2D1" w:rsidR="53E48C99" w:rsidRDefault="53E48C99" w:rsidP="53E48C9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EAEF71" w14:textId="57392DCE" w:rsidR="1E48F921" w:rsidRDefault="1E48F921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7A43FB0A"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D00249B" w:rsidRPr="53E48C99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  <w:r w:rsidRPr="53E48C99">
        <w:rPr>
          <w:rFonts w:ascii="Times New Roman" w:eastAsia="Times New Roman" w:hAnsi="Times New Roman" w:cs="Times New Roman"/>
          <w:sz w:val="28"/>
          <w:szCs w:val="28"/>
        </w:rPr>
        <w:t>de actividades</w:t>
      </w:r>
      <w:r w:rsidR="22A0AD97" w:rsidRPr="53E48C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5A3A25" w14:textId="3A1B2DF0" w:rsidR="22A0AD97" w:rsidRDefault="22A0AD97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160.1- 19:00 hs- Asistencia y Quórum </w:t>
      </w:r>
    </w:p>
    <w:p w14:paraId="6B4D608D" w14:textId="411ECCB2" w:rsidR="22A0AD97" w:rsidRDefault="22A0AD97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160.2- 19:05 hs- Aceptación de la Agenda</w:t>
      </w:r>
    </w:p>
    <w:p w14:paraId="6C1D5A44" w14:textId="6CCFE62D" w:rsidR="22A0AD97" w:rsidRDefault="22A0AD97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160.3- 19:10 hs- Examinación CMP Leonardo Ossona</w:t>
      </w:r>
    </w:p>
    <w:p w14:paraId="08484D9B" w14:textId="7D79B267" w:rsidR="22A0AD97" w:rsidRDefault="22A0AD97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160.4- 19:40 hs- Examinación CMP Mabel Ortiz </w:t>
      </w:r>
    </w:p>
    <w:p w14:paraId="6DBDAB30" w14:textId="109DFB3D" w:rsidR="22A0AD97" w:rsidRDefault="22A0AD97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160.5- 20:10 hs- </w:t>
      </w:r>
      <w:r w:rsidR="00126FF6" w:rsidRPr="53E48C99">
        <w:rPr>
          <w:rFonts w:ascii="Times New Roman" w:eastAsia="Times New Roman" w:hAnsi="Times New Roman" w:cs="Times New Roman"/>
          <w:sz w:val="28"/>
          <w:szCs w:val="28"/>
        </w:rPr>
        <w:t>Deliberación</w:t>
      </w: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de examinadores</w:t>
      </w:r>
    </w:p>
    <w:p w14:paraId="25CC4F2F" w14:textId="426CAD31" w:rsidR="22A0AD97" w:rsidRDefault="22A0AD97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160.6- 20:</w:t>
      </w:r>
      <w:r w:rsidR="001B27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53E48C99">
        <w:rPr>
          <w:rFonts w:ascii="Times New Roman" w:eastAsia="Times New Roman" w:hAnsi="Times New Roman" w:cs="Times New Roman"/>
          <w:sz w:val="28"/>
          <w:szCs w:val="28"/>
        </w:rPr>
        <w:t>0 hs- Devoluciones y resultados</w:t>
      </w:r>
    </w:p>
    <w:p w14:paraId="2700AC86" w14:textId="1390650C" w:rsidR="22A0AD97" w:rsidRDefault="22A0AD97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160.7- 20:</w:t>
      </w:r>
      <w:r w:rsidR="001B275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53E48C99">
        <w:rPr>
          <w:rFonts w:ascii="Times New Roman" w:eastAsia="Times New Roman" w:hAnsi="Times New Roman" w:cs="Times New Roman"/>
          <w:sz w:val="28"/>
          <w:szCs w:val="28"/>
        </w:rPr>
        <w:t xml:space="preserve"> hs- Cierre</w:t>
      </w:r>
    </w:p>
    <w:p w14:paraId="2670C932" w14:textId="4FE343AD" w:rsidR="00126FF6" w:rsidRDefault="00126FF6" w:rsidP="53E48C9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A82CBF" w14:textId="5BB373B4" w:rsidR="00126FF6" w:rsidRDefault="00126FF6" w:rsidP="53E48C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Próxima reunión sábado 07 de setiembre de 2024 IPSA de Temperley Gral. Paz 191</w:t>
      </w:r>
    </w:p>
    <w:sectPr w:rsidR="00126FF6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58BE" w14:textId="77777777" w:rsidR="000C6141" w:rsidRDefault="00126FF6">
      <w:pPr>
        <w:spacing w:after="0" w:line="240" w:lineRule="auto"/>
      </w:pPr>
      <w:r>
        <w:separator/>
      </w:r>
    </w:p>
  </w:endnote>
  <w:endnote w:type="continuationSeparator" w:id="0">
    <w:p w14:paraId="25C9BD41" w14:textId="77777777" w:rsidR="000C6141" w:rsidRDefault="0012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E48C99" w14:paraId="79A1F3EC" w14:textId="77777777" w:rsidTr="53E48C99">
      <w:trPr>
        <w:trHeight w:val="300"/>
      </w:trPr>
      <w:tc>
        <w:tcPr>
          <w:tcW w:w="3005" w:type="dxa"/>
        </w:tcPr>
        <w:p w14:paraId="5A64D760" w14:textId="425188C3" w:rsidR="53E48C99" w:rsidRDefault="53E48C99" w:rsidP="53E48C99">
          <w:pPr>
            <w:pStyle w:val="Encabezado"/>
            <w:ind w:left="-115"/>
          </w:pPr>
        </w:p>
      </w:tc>
      <w:tc>
        <w:tcPr>
          <w:tcW w:w="3005" w:type="dxa"/>
        </w:tcPr>
        <w:p w14:paraId="11B2B1C3" w14:textId="3FC97759" w:rsidR="53E48C99" w:rsidRDefault="53E48C99" w:rsidP="53E48C99">
          <w:pPr>
            <w:pStyle w:val="Encabezado"/>
            <w:jc w:val="center"/>
          </w:pPr>
        </w:p>
      </w:tc>
      <w:tc>
        <w:tcPr>
          <w:tcW w:w="3005" w:type="dxa"/>
        </w:tcPr>
        <w:p w14:paraId="497D0E69" w14:textId="0F7AFC08" w:rsidR="53E48C99" w:rsidRDefault="53E48C99" w:rsidP="53E48C99">
          <w:pPr>
            <w:pStyle w:val="Encabezado"/>
            <w:ind w:right="-115"/>
            <w:jc w:val="right"/>
          </w:pPr>
        </w:p>
      </w:tc>
    </w:tr>
  </w:tbl>
  <w:p w14:paraId="2D1E0875" w14:textId="0A11AC7F" w:rsidR="53E48C99" w:rsidRDefault="53E48C99" w:rsidP="53E48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66C2" w14:textId="77777777" w:rsidR="000C6141" w:rsidRDefault="00126FF6">
      <w:pPr>
        <w:spacing w:after="0" w:line="240" w:lineRule="auto"/>
      </w:pPr>
      <w:r>
        <w:separator/>
      </w:r>
    </w:p>
  </w:footnote>
  <w:footnote w:type="continuationSeparator" w:id="0">
    <w:p w14:paraId="6559588B" w14:textId="77777777" w:rsidR="000C6141" w:rsidRDefault="0012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E48C99" w14:paraId="5714C273" w14:textId="77777777" w:rsidTr="53E48C99">
      <w:trPr>
        <w:trHeight w:val="300"/>
      </w:trPr>
      <w:tc>
        <w:tcPr>
          <w:tcW w:w="3005" w:type="dxa"/>
        </w:tcPr>
        <w:p w14:paraId="4288234D" w14:textId="0EA13A92" w:rsidR="53E48C99" w:rsidRDefault="53E48C99" w:rsidP="53E48C99">
          <w:pPr>
            <w:pStyle w:val="Encabezado"/>
            <w:ind w:left="-115"/>
            <w:rPr>
              <w:rFonts w:ascii="Times New Roman" w:eastAsia="Times New Roman" w:hAnsi="Times New Roman" w:cs="Times New Roman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5B6B9A1B" wp14:editId="518B7ECD">
                <wp:extent cx="1773686" cy="731520"/>
                <wp:effectExtent l="0" t="0" r="0" b="0"/>
                <wp:docPr id="919914945" name="Imagen 9199149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686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2551E25B" w14:textId="1F12FFAD" w:rsidR="53E48C99" w:rsidRDefault="53E48C99" w:rsidP="53E48C99">
          <w:pPr>
            <w:pStyle w:val="Encabezado"/>
            <w:jc w:val="center"/>
          </w:pPr>
        </w:p>
      </w:tc>
      <w:tc>
        <w:tcPr>
          <w:tcW w:w="3005" w:type="dxa"/>
        </w:tcPr>
        <w:p w14:paraId="06773F8F" w14:textId="356141DA" w:rsidR="53E48C99" w:rsidRDefault="53E48C99" w:rsidP="53E48C99">
          <w:pPr>
            <w:pStyle w:val="Encabezado"/>
            <w:ind w:right="-115"/>
            <w:jc w:val="right"/>
          </w:pPr>
        </w:p>
      </w:tc>
    </w:tr>
  </w:tbl>
  <w:p w14:paraId="1B2920A2" w14:textId="03B67CD0" w:rsidR="53E48C99" w:rsidRDefault="53E48C99" w:rsidP="53E48C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D9BA10"/>
    <w:rsid w:val="000C6141"/>
    <w:rsid w:val="00126FF6"/>
    <w:rsid w:val="001B275C"/>
    <w:rsid w:val="00323C1C"/>
    <w:rsid w:val="0098478D"/>
    <w:rsid w:val="00F033B7"/>
    <w:rsid w:val="0F3EBC5D"/>
    <w:rsid w:val="12D9BA10"/>
    <w:rsid w:val="1BDC5E44"/>
    <w:rsid w:val="1D00249B"/>
    <w:rsid w:val="1E48F921"/>
    <w:rsid w:val="1F940655"/>
    <w:rsid w:val="22A0AD97"/>
    <w:rsid w:val="231DFBDD"/>
    <w:rsid w:val="2768A876"/>
    <w:rsid w:val="3089AB8E"/>
    <w:rsid w:val="32B3FC56"/>
    <w:rsid w:val="37F54499"/>
    <w:rsid w:val="3B8E7F83"/>
    <w:rsid w:val="3C663233"/>
    <w:rsid w:val="3C7E3C56"/>
    <w:rsid w:val="3EF0AC13"/>
    <w:rsid w:val="415FA1ED"/>
    <w:rsid w:val="48D5D31E"/>
    <w:rsid w:val="511D9595"/>
    <w:rsid w:val="53E48C99"/>
    <w:rsid w:val="5479CED5"/>
    <w:rsid w:val="56F7B431"/>
    <w:rsid w:val="59E3E1A2"/>
    <w:rsid w:val="6158ACFD"/>
    <w:rsid w:val="6C35AFEF"/>
    <w:rsid w:val="6C73EF93"/>
    <w:rsid w:val="721061A7"/>
    <w:rsid w:val="722BF31C"/>
    <w:rsid w:val="74248479"/>
    <w:rsid w:val="74B0FB06"/>
    <w:rsid w:val="77E7C908"/>
    <w:rsid w:val="7A43FB0A"/>
    <w:rsid w:val="7A6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BA10"/>
  <w15:chartTrackingRefBased/>
  <w15:docId w15:val="{22215243-0AD8-43FC-BE39-4C7751A6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Angel lUNA</dc:creator>
  <cp:keywords/>
  <dc:description/>
  <cp:lastModifiedBy>Ricardo Angel lUNA</cp:lastModifiedBy>
  <cp:revision>2</cp:revision>
  <dcterms:created xsi:type="dcterms:W3CDTF">2024-07-15T19:53:00Z</dcterms:created>
  <dcterms:modified xsi:type="dcterms:W3CDTF">2024-07-15T19:53:00Z</dcterms:modified>
</cp:coreProperties>
</file>